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C93" w:rsidRPr="006C7FC4" w:rsidRDefault="00860C93" w:rsidP="00860C93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7FC4">
        <w:rPr>
          <w:rFonts w:ascii="Times New Roman" w:hAnsi="Times New Roman" w:cs="Times New Roman"/>
          <w:b/>
          <w:color w:val="C00000"/>
          <w:sz w:val="36"/>
          <w:szCs w:val="36"/>
        </w:rPr>
        <w:t>Информационный отчет</w:t>
      </w:r>
    </w:p>
    <w:p w:rsidR="00860C93" w:rsidRPr="006C7FC4" w:rsidRDefault="00860C93" w:rsidP="00860C93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7FC4">
        <w:rPr>
          <w:rFonts w:ascii="Times New Roman" w:hAnsi="Times New Roman" w:cs="Times New Roman"/>
          <w:b/>
          <w:color w:val="C00000"/>
          <w:sz w:val="36"/>
          <w:szCs w:val="36"/>
        </w:rPr>
        <w:t>о проведенном мероприятии «Нам не забыть 41-ый»,</w:t>
      </w:r>
    </w:p>
    <w:p w:rsidR="00861AD7" w:rsidRDefault="00860C93" w:rsidP="00860C9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FC4">
        <w:rPr>
          <w:rFonts w:ascii="Times New Roman" w:hAnsi="Times New Roman" w:cs="Times New Roman"/>
          <w:b/>
          <w:color w:val="C00000"/>
          <w:sz w:val="36"/>
          <w:szCs w:val="36"/>
        </w:rPr>
        <w:t>посвященный Дню Победы</w:t>
      </w:r>
    </w:p>
    <w:p w:rsidR="006C7FC4" w:rsidRPr="006C7FC4" w:rsidRDefault="006C7FC4" w:rsidP="00860C93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C7FC4" w:rsidRDefault="006C7FC4" w:rsidP="00860C93">
      <w:pPr>
        <w:pStyle w:val="a4"/>
        <w:jc w:val="center"/>
        <w:rPr>
          <w:rFonts w:ascii="Arial" w:hAnsi="Arial" w:cs="Arial"/>
          <w:sz w:val="21"/>
          <w:szCs w:val="21"/>
        </w:rPr>
      </w:pPr>
      <w:r w:rsidRPr="006C7FC4">
        <w:rPr>
          <w:rFonts w:ascii="Arial" w:hAnsi="Arial" w:cs="Arial"/>
          <w:noProof/>
          <w:sz w:val="21"/>
          <w:szCs w:val="21"/>
          <w:bdr w:val="single" w:sz="36" w:space="0" w:color="C45911" w:themeColor="accent2" w:themeShade="BF"/>
          <w:lang w:eastAsia="ru-RU"/>
        </w:rPr>
        <w:drawing>
          <wp:inline distT="0" distB="0" distL="0" distR="0" wp14:anchorId="731DAFFB">
            <wp:extent cx="5209116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217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C93" w:rsidRDefault="00860C93" w:rsidP="00860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A2A2A"/>
          <w:sz w:val="28"/>
          <w:szCs w:val="28"/>
          <w:shd w:val="clear" w:color="auto" w:fill="FFFFFF"/>
        </w:rPr>
      </w:pPr>
    </w:p>
    <w:p w:rsidR="00860C93" w:rsidRPr="000B489C" w:rsidRDefault="00861AD7" w:rsidP="00860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  <w:shd w:val="clear" w:color="auto" w:fill="FFFFFF"/>
        </w:rPr>
      </w:pPr>
      <w:r w:rsidRPr="000B489C">
        <w:rPr>
          <w:color w:val="833C0B" w:themeColor="accent2" w:themeShade="80"/>
          <w:sz w:val="28"/>
          <w:szCs w:val="28"/>
          <w:shd w:val="clear" w:color="auto" w:fill="FFFFFF"/>
        </w:rPr>
        <w:t>День Победы – самый главный праздник в нашей стране. Каждый год наша страна отмечает очередную мирную весну, но время, фронтовые раны и болезни неумолимы. Из каждых 100 победителей в живых осталось сегодня лишь двое. И эта печальная статистика заставляет нас, всех тех, кто родился после победы, с особым почетом, заботой и вниманием относиться к каждому ветерану Великой Отечественной войны. Каждый год в эти дни объявл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яется минута молчания </w:t>
      </w:r>
      <w:r w:rsidRPr="000B489C">
        <w:rPr>
          <w:color w:val="833C0B" w:themeColor="accent2" w:themeShade="80"/>
          <w:sz w:val="28"/>
          <w:szCs w:val="28"/>
          <w:shd w:val="clear" w:color="auto" w:fill="FFFFFF"/>
        </w:rPr>
        <w:t>и все мы в эту минуту думаем о своем, а по сути — об одном и том же: мысленно вспоминаем своих дедов и прадедов, которые на полях сражений отдали жизни ради победы, ради нашей жизни и нашего будущего.</w:t>
      </w:r>
    </w:p>
    <w:p w:rsidR="00682B50" w:rsidRDefault="000B489C" w:rsidP="00860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</w:rPr>
      </w:pPr>
      <w:r w:rsidRPr="000B489C">
        <w:rPr>
          <w:color w:val="833C0B" w:themeColor="accent2" w:themeShade="80"/>
          <w:sz w:val="28"/>
          <w:szCs w:val="28"/>
        </w:rPr>
        <w:t>Праздничный день 9 мая начался с акции «Георгиевская ленточка».</w:t>
      </w:r>
    </w:p>
    <w:p w:rsidR="0097183A" w:rsidRDefault="0097183A" w:rsidP="0097183A">
      <w:pPr>
        <w:pStyle w:val="a3"/>
        <w:shd w:val="clear" w:color="auto" w:fill="FFFFFF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</w:p>
    <w:p w:rsidR="0097183A" w:rsidRDefault="0097183A" w:rsidP="0097183A">
      <w:pPr>
        <w:pStyle w:val="a3"/>
        <w:shd w:val="clear" w:color="auto" w:fill="FFFFFF"/>
        <w:spacing w:before="0" w:beforeAutospacing="0" w:after="0" w:afterAutospacing="0"/>
        <w:jc w:val="center"/>
        <w:rPr>
          <w:color w:val="833C0B" w:themeColor="accent2" w:themeShade="80"/>
          <w:sz w:val="28"/>
          <w:szCs w:val="28"/>
        </w:rPr>
      </w:pPr>
      <w:r w:rsidRPr="005856B9">
        <w:rPr>
          <w:noProof/>
          <w:color w:val="833C0B" w:themeColor="accent2" w:themeShade="80"/>
          <w:sz w:val="28"/>
          <w:szCs w:val="28"/>
          <w:bdr w:val="single" w:sz="24" w:space="0" w:color="C45911" w:themeColor="accent2" w:themeShade="BF"/>
        </w:rPr>
        <w:drawing>
          <wp:inline distT="0" distB="0" distL="0" distR="0">
            <wp:extent cx="3292613" cy="2447925"/>
            <wp:effectExtent l="0" t="0" r="3175" b="0"/>
            <wp:docPr id="2" name="Рисунок 2" descr="C:\Users\User\AppData\Local\Microsoft\Windows\INetCache\Content.Word\P11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P111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78" cy="25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6B9" w:rsidRPr="005856B9">
        <w:rPr>
          <w:noProof/>
          <w:color w:val="833C0B" w:themeColor="accent2" w:themeShade="80"/>
          <w:sz w:val="28"/>
          <w:szCs w:val="28"/>
          <w:bdr w:val="single" w:sz="24" w:space="0" w:color="FFFFFF" w:themeColor="background1"/>
        </w:rPr>
        <w:t xml:space="preserve"> </w:t>
      </w:r>
      <w:r w:rsidRPr="005856B9">
        <w:rPr>
          <w:noProof/>
          <w:color w:val="833C0B" w:themeColor="accent2" w:themeShade="80"/>
          <w:sz w:val="28"/>
          <w:szCs w:val="28"/>
          <w:bdr w:val="single" w:sz="24" w:space="0" w:color="C45911" w:themeColor="accent2" w:themeShade="BF"/>
        </w:rPr>
        <w:drawing>
          <wp:inline distT="0" distB="0" distL="0" distR="0">
            <wp:extent cx="2119347" cy="2457034"/>
            <wp:effectExtent l="0" t="0" r="0" b="635"/>
            <wp:docPr id="3" name="Рисунок 3" descr="C:\Users\User\AppData\Local\Microsoft\Windows\INetCache\Content.Word\P11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111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96" cy="24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50" w:rsidRDefault="00682B50" w:rsidP="0097183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833C0B" w:themeColor="accent2" w:themeShade="80"/>
          <w:sz w:val="28"/>
          <w:szCs w:val="28"/>
        </w:rPr>
      </w:pPr>
    </w:p>
    <w:p w:rsidR="00682B50" w:rsidRPr="0097183A" w:rsidRDefault="00682B50" w:rsidP="00860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</w:rPr>
      </w:pPr>
    </w:p>
    <w:p w:rsidR="00682B50" w:rsidRDefault="00682B50" w:rsidP="00860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</w:rPr>
      </w:pPr>
    </w:p>
    <w:p w:rsidR="0097183A" w:rsidRDefault="000B489C" w:rsidP="009718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</w:rPr>
      </w:pPr>
      <w:r w:rsidRPr="000B489C">
        <w:rPr>
          <w:color w:val="833C0B" w:themeColor="accent2" w:themeShade="80"/>
          <w:sz w:val="28"/>
          <w:szCs w:val="28"/>
        </w:rPr>
        <w:lastRenderedPageBreak/>
        <w:t xml:space="preserve">В 11-00 часов от здания </w:t>
      </w:r>
      <w:proofErr w:type="spellStart"/>
      <w:r w:rsidRPr="000B489C">
        <w:rPr>
          <w:color w:val="833C0B" w:themeColor="accent2" w:themeShade="80"/>
          <w:sz w:val="28"/>
          <w:szCs w:val="28"/>
        </w:rPr>
        <w:t>Зюзинской</w:t>
      </w:r>
      <w:proofErr w:type="spellEnd"/>
      <w:r w:rsidRPr="000B489C">
        <w:rPr>
          <w:color w:val="833C0B" w:themeColor="accent2" w:themeShade="80"/>
          <w:sz w:val="28"/>
          <w:szCs w:val="28"/>
        </w:rPr>
        <w:t xml:space="preserve"> СОШ выдвинулась колона Бессмертного полка</w:t>
      </w:r>
      <w:r w:rsidR="00D12A18">
        <w:rPr>
          <w:color w:val="833C0B" w:themeColor="accent2" w:themeShade="80"/>
          <w:sz w:val="28"/>
          <w:szCs w:val="28"/>
        </w:rPr>
        <w:t xml:space="preserve">, ученики и жители с портретами ветеранов </w:t>
      </w:r>
      <w:r w:rsidR="00D12A18">
        <w:rPr>
          <w:color w:val="833C0B" w:themeColor="accent2" w:themeShade="80"/>
          <w:sz w:val="28"/>
          <w:szCs w:val="28"/>
        </w:rPr>
        <w:t>прошли</w:t>
      </w:r>
      <w:r w:rsidR="00D12A18">
        <w:rPr>
          <w:color w:val="833C0B" w:themeColor="accent2" w:themeShade="80"/>
          <w:sz w:val="28"/>
          <w:szCs w:val="28"/>
        </w:rPr>
        <w:t xml:space="preserve"> по всем улицам села.</w:t>
      </w:r>
      <w:r w:rsidRPr="000B489C">
        <w:rPr>
          <w:color w:val="833C0B" w:themeColor="accent2" w:themeShade="80"/>
          <w:sz w:val="28"/>
          <w:szCs w:val="28"/>
        </w:rPr>
        <w:t xml:space="preserve"> </w:t>
      </w:r>
    </w:p>
    <w:p w:rsidR="0097183A" w:rsidRDefault="0097183A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833C0B" w:themeColor="accent2" w:themeShade="80"/>
          <w:sz w:val="28"/>
          <w:szCs w:val="28"/>
        </w:rPr>
      </w:pP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color w:val="833C0B" w:themeColor="accent2" w:themeShade="80"/>
          <w:sz w:val="28"/>
          <w:szCs w:val="28"/>
        </w:rPr>
      </w:pPr>
      <w:r w:rsidRPr="005856B9">
        <w:rPr>
          <w:noProof/>
          <w:bdr w:val="single" w:sz="24" w:space="0" w:color="C45911" w:themeColor="accent2" w:themeShade="BF"/>
        </w:rPr>
        <w:drawing>
          <wp:inline distT="0" distB="0" distL="0" distR="0">
            <wp:extent cx="5011917" cy="3038475"/>
            <wp:effectExtent l="0" t="0" r="0" b="0"/>
            <wp:docPr id="7" name="Рисунок 7" descr="C:\Users\User\AppData\Local\Microsoft\Windows\INetCache\Content.Word\image (18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age (18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88" cy="30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color w:val="833C0B" w:themeColor="accent2" w:themeShade="80"/>
          <w:sz w:val="28"/>
          <w:szCs w:val="28"/>
        </w:rPr>
      </w:pP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color w:val="833C0B" w:themeColor="accent2" w:themeShade="80"/>
          <w:sz w:val="28"/>
          <w:szCs w:val="28"/>
        </w:rPr>
      </w:pPr>
      <w:r w:rsidRPr="005856B9">
        <w:rPr>
          <w:noProof/>
          <w:bdr w:val="single" w:sz="24" w:space="0" w:color="C45911" w:themeColor="accent2" w:themeShade="BF"/>
        </w:rPr>
        <w:drawing>
          <wp:inline distT="0" distB="0" distL="0" distR="0">
            <wp:extent cx="5100271" cy="3522375"/>
            <wp:effectExtent l="0" t="0" r="5715" b="1905"/>
            <wp:docPr id="8" name="Рисунок 8" descr="C:\Users\User\AppData\Local\Microsoft\Windows\INetCache\Content.Word\image (1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age (13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53" cy="35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color w:val="833C0B" w:themeColor="accent2" w:themeShade="80"/>
          <w:sz w:val="28"/>
          <w:szCs w:val="28"/>
        </w:rPr>
      </w:pPr>
    </w:p>
    <w:p w:rsidR="0097183A" w:rsidRDefault="0097183A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856B9">
        <w:rPr>
          <w:noProof/>
          <w:color w:val="000000"/>
          <w:sz w:val="28"/>
          <w:szCs w:val="28"/>
          <w:bdr w:val="single" w:sz="24" w:space="0" w:color="C45911" w:themeColor="accent2" w:themeShade="BF"/>
        </w:rPr>
        <w:lastRenderedPageBreak/>
        <w:drawing>
          <wp:inline distT="0" distB="0" distL="0" distR="0">
            <wp:extent cx="5053753" cy="3790315"/>
            <wp:effectExtent l="0" t="0" r="0" b="635"/>
            <wp:docPr id="4" name="Рисунок 4" descr="C:\Users\User\Desktop\09.05.18\image (7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9.05.18\image (7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90" cy="37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3A" w:rsidRDefault="0097183A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7183A" w:rsidRDefault="0097183A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856B9">
        <w:rPr>
          <w:noProof/>
          <w:bdr w:val="single" w:sz="24" w:space="0" w:color="C45911" w:themeColor="accent2" w:themeShade="BF"/>
        </w:rPr>
        <w:drawing>
          <wp:inline distT="0" distB="0" distL="0" distR="0">
            <wp:extent cx="5082907" cy="3200643"/>
            <wp:effectExtent l="0" t="0" r="3810" b="0"/>
            <wp:docPr id="5" name="Рисунок 5" descr="C:\Users\User\AppData\Local\Microsoft\Windows\INetCache\Content.Word\imag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age (4)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96" cy="3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856B9">
        <w:rPr>
          <w:noProof/>
          <w:bdr w:val="single" w:sz="24" w:space="0" w:color="C45911" w:themeColor="accent2" w:themeShade="BF"/>
        </w:rPr>
        <w:lastRenderedPageBreak/>
        <w:drawing>
          <wp:inline distT="0" distB="0" distL="0" distR="0">
            <wp:extent cx="4901012" cy="3277552"/>
            <wp:effectExtent l="0" t="0" r="0" b="0"/>
            <wp:docPr id="6" name="Рисунок 6" descr="C:\Users\User\AppData\Local\Microsoft\Windows\INetCache\Content.Word\image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age (9)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96" cy="32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78" w:rsidRPr="000B489C" w:rsidRDefault="006F4578" w:rsidP="0097183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61AD7" w:rsidRDefault="00D12A18" w:rsidP="0081784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  <w:shd w:val="clear" w:color="auto" w:fill="FFFFFF"/>
        </w:rPr>
      </w:pPr>
      <w:r>
        <w:rPr>
          <w:color w:val="833C0B" w:themeColor="accent2" w:themeShade="80"/>
          <w:sz w:val="28"/>
          <w:szCs w:val="28"/>
          <w:shd w:val="clear" w:color="auto" w:fill="FFFFFF"/>
        </w:rPr>
        <w:t>В 12-00 часов н</w:t>
      </w:r>
      <w:r w:rsidR="000B489C">
        <w:rPr>
          <w:color w:val="833C0B" w:themeColor="accent2" w:themeShade="80"/>
          <w:sz w:val="28"/>
          <w:szCs w:val="28"/>
          <w:shd w:val="clear" w:color="auto" w:fill="FFFFFF"/>
        </w:rPr>
        <w:t>а территории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 ЦС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ДК </w:t>
      </w:r>
      <w:r w:rsid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был 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>проведён митинг «Победу вашу дорог</w:t>
      </w:r>
      <w:r w:rsidR="0081784D">
        <w:rPr>
          <w:color w:val="833C0B" w:themeColor="accent2" w:themeShade="80"/>
          <w:sz w:val="28"/>
          <w:szCs w:val="28"/>
          <w:shd w:val="clear" w:color="auto" w:fill="FFFFFF"/>
        </w:rPr>
        <w:t xml:space="preserve">ие, мы в сердце свято бережём», который </w:t>
      </w:r>
      <w:r w:rsidR="0081784D" w:rsidRPr="0081784D">
        <w:rPr>
          <w:color w:val="833C0B" w:themeColor="accent2" w:themeShade="80"/>
          <w:sz w:val="28"/>
          <w:szCs w:val="28"/>
        </w:rPr>
        <w:t>проходил возле памятника павшим воинам Великой Отечественной Войны</w:t>
      </w:r>
      <w:r w:rsidR="0081784D" w:rsidRPr="0081784D">
        <w:rPr>
          <w:color w:val="833C0B" w:themeColor="accent2" w:themeShade="80"/>
          <w:sz w:val="28"/>
          <w:szCs w:val="28"/>
        </w:rPr>
        <w:t>.</w:t>
      </w:r>
      <w:r w:rsidR="0081784D" w:rsidRPr="0081784D">
        <w:rPr>
          <w:color w:val="833C0B" w:themeColor="accent2" w:themeShade="80"/>
          <w:sz w:val="28"/>
          <w:szCs w:val="28"/>
          <w:shd w:val="clear" w:color="auto" w:fill="FFFFFF"/>
        </w:rPr>
        <w:t xml:space="preserve"> 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На митинге прозвучали слова благодарности всем труженикам тыла, «детям войны» за мирное небо над головой. Также прозвучали поздравительные слова от Совета ветеранов, от главы 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Администрации </w:t>
      </w:r>
      <w:proofErr w:type="spellStart"/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>Зюзинского</w:t>
      </w:r>
      <w:proofErr w:type="spellEnd"/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 сельсовета</w:t>
      </w:r>
      <w:r w:rsidR="00860C93" w:rsidRPr="000B489C">
        <w:rPr>
          <w:color w:val="833C0B" w:themeColor="accent2" w:themeShade="80"/>
          <w:sz w:val="28"/>
          <w:szCs w:val="28"/>
          <w:shd w:val="clear" w:color="auto" w:fill="FFFFFF"/>
        </w:rPr>
        <w:t xml:space="preserve"> и, конечно же, от молодого поколения. Прошла минута молчания, возложены цветы и «свечи памяти». </w:t>
      </w:r>
    </w:p>
    <w:p w:rsidR="006F4578" w:rsidRDefault="005856B9" w:rsidP="005856B9">
      <w:pPr>
        <w:pStyle w:val="a3"/>
        <w:shd w:val="clear" w:color="auto" w:fill="FFFFFF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  <w:shd w:val="clear" w:color="auto" w:fill="FFFFFF"/>
        </w:rPr>
      </w:pPr>
      <w:r>
        <w:rPr>
          <w:color w:val="833C0B" w:themeColor="accent2" w:themeShade="80"/>
          <w:sz w:val="28"/>
          <w:szCs w:val="28"/>
          <w:shd w:val="clear" w:color="auto" w:fill="FFFFFF"/>
        </w:rPr>
        <w:t xml:space="preserve">     </w:t>
      </w:r>
      <w:r w:rsidRPr="005856B9">
        <w:rPr>
          <w:noProof/>
          <w:bdr w:val="single" w:sz="24" w:space="0" w:color="C45911" w:themeColor="accent2" w:themeShade="BF"/>
        </w:rPr>
        <w:drawing>
          <wp:inline distT="0" distB="0" distL="0" distR="0">
            <wp:extent cx="2524125" cy="3768047"/>
            <wp:effectExtent l="0" t="0" r="0" b="4445"/>
            <wp:docPr id="10" name="Рисунок 10" descr="C:\Users\User\AppData\Local\Microsoft\Windows\INetCache\Content.Word\P111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P1110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25" cy="37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833C0B" w:themeColor="accent2" w:themeShade="80"/>
          <w:sz w:val="28"/>
          <w:szCs w:val="28"/>
          <w:shd w:val="clear" w:color="auto" w:fill="FFFFFF"/>
        </w:rPr>
        <w:t xml:space="preserve"> </w:t>
      </w:r>
      <w:r w:rsidRPr="005856B9">
        <w:rPr>
          <w:noProof/>
          <w:color w:val="833C0B" w:themeColor="accent2" w:themeShade="80"/>
          <w:sz w:val="28"/>
          <w:szCs w:val="28"/>
          <w:bdr w:val="single" w:sz="24" w:space="0" w:color="C45911" w:themeColor="accent2" w:themeShade="BF"/>
          <w:shd w:val="clear" w:color="auto" w:fill="FFFFFF"/>
        </w:rPr>
        <w:drawing>
          <wp:inline distT="0" distB="0" distL="0" distR="0" wp14:anchorId="13EE8879" wp14:editId="40F63378">
            <wp:extent cx="2821464" cy="3761951"/>
            <wp:effectExtent l="0" t="0" r="0" b="0"/>
            <wp:docPr id="9" name="Рисунок 9" descr="C:\Users\User\Desktop\09.05.18\image (2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9.05.18\image (24)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37" cy="37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78" w:rsidRDefault="006F4578" w:rsidP="006F4578">
      <w:pPr>
        <w:pStyle w:val="a3"/>
        <w:shd w:val="clear" w:color="auto" w:fill="FFFFFF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  <w:shd w:val="clear" w:color="auto" w:fill="FFFFFF"/>
        </w:rPr>
      </w:pPr>
    </w:p>
    <w:p w:rsidR="006F4578" w:rsidRDefault="006F4578" w:rsidP="0081784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833C0B" w:themeColor="accent2" w:themeShade="80"/>
          <w:sz w:val="28"/>
          <w:szCs w:val="28"/>
        </w:rPr>
      </w:pPr>
    </w:p>
    <w:p w:rsid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В 12</w:t>
      </w: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-15</w:t>
      </w: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часов начался праздничный концерт.</w:t>
      </w:r>
    </w:p>
    <w:p w:rsidR="00D94DF8" w:rsidRDefault="00D94DF8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5856B9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791075" cy="3842841"/>
            <wp:effectExtent l="0" t="0" r="0" b="5715"/>
            <wp:docPr id="11" name="Рисунок 11" descr="C:\Users\User\AppData\Local\Microsoft\Windows\INetCache\Content.Word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DSCN00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05" cy="38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F8" w:rsidRPr="00D94DF8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</w:p>
    <w:p w:rsidR="00D94DF8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  <w:r w:rsidRPr="00D94DF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Исполнение песни «Журавли»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О.В.Бусаев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Н.Г.Кудзиева</w:t>
      </w:r>
      <w:proofErr w:type="spellEnd"/>
    </w:p>
    <w:p w:rsidR="00D94DF8" w:rsidRPr="00D94DF8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</w:p>
    <w:p w:rsidR="00D94DF8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727123" cy="3676650"/>
            <wp:effectExtent l="0" t="0" r="0" b="0"/>
            <wp:docPr id="12" name="Рисунок 12" descr="C:\Users\User\AppData\Local\Microsoft\Windows\INetCache\Content.Word\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DSCN0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3" cy="36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F8" w:rsidRPr="00D94DF8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16"/>
          <w:szCs w:val="16"/>
        </w:rPr>
      </w:pPr>
    </w:p>
    <w:p w:rsidR="00D94DF8" w:rsidRPr="0081784D" w:rsidRDefault="00D94DF8" w:rsidP="00D94DF8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D94DF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Ведущие концертной программы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А.П.Коршунов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Л.А.Стребкова</w:t>
      </w:r>
      <w:proofErr w:type="spellEnd"/>
    </w:p>
    <w:p w:rsid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lastRenderedPageBreak/>
        <w:t>… Вальс. Медленно кружатся пары. Танец прерывают звуки военной трубы, шум вокала, гудки тепловоза, возгласы военных команд. Затмение. Когда вновь становиться светло, девушки уже на сцене одни. У кого-то в руках букет, кто-то держит гитару, кто-то пакет с продуктами. Они выбегают на авансцену, вглядываются в зрительный зал. Звучит марш «Прощание славянки». Звучит монолог девушек, провожающих молодых парней на фронт…</w:t>
      </w:r>
    </w:p>
    <w:p w:rsidR="00D94DF8" w:rsidRDefault="00D94DF8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DC72F2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5200650" cy="2841331"/>
            <wp:effectExtent l="0" t="0" r="0" b="0"/>
            <wp:docPr id="23" name="Рисунок 23" descr="C:\Users\User\AppData\Local\Microsoft\Windows\INetCache\Content.Word\DSC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DSCN01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25" cy="28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 wp14:anchorId="36030028" wp14:editId="2C29D2AD">
            <wp:extent cx="5229860" cy="4130247"/>
            <wp:effectExtent l="0" t="0" r="8890" b="3810"/>
            <wp:docPr id="27" name="Рисунок 27" descr="C:\Users\User\AppData\Local\Microsoft\Windows\INetCache\Content.Word\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DSCN01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74" cy="41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881563" cy="3667125"/>
            <wp:effectExtent l="0" t="0" r="0" b="0"/>
            <wp:docPr id="29" name="Рисунок 29" descr="C:\Users\User\AppData\Local\Microsoft\Windows\INetCache\Content.Word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DSCN01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62" cy="36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D94DF8" w:rsidRDefault="000C79B0" w:rsidP="000C79B0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843214" cy="3990975"/>
            <wp:effectExtent l="0" t="0" r="0" b="0"/>
            <wp:docPr id="32" name="Рисунок 32" descr="C:\Users\User\AppData\Local\Microsoft\Windows\INetCache\Content.Word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DSCN01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22" cy="40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F8" w:rsidRDefault="00D94DF8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C37611" w:rsidRDefault="00C37611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C37611" w:rsidRDefault="00C37611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C37611" w:rsidRDefault="00C37611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C37611" w:rsidRDefault="00C37611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0C79B0" w:rsidRDefault="00D94DF8" w:rsidP="00A37683">
      <w:pPr>
        <w:pStyle w:val="a4"/>
        <w:jc w:val="center"/>
      </w:pPr>
      <w:r w:rsidRPr="000C79B0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971415" cy="3772773"/>
            <wp:effectExtent l="0" t="0" r="635" b="0"/>
            <wp:docPr id="13" name="Рисунок 13" descr="C:\Users\User\AppData\Local\Microsoft\Windows\INetCache\Content.Word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DSCN01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86" cy="37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B0" w:rsidRDefault="000C79B0" w:rsidP="00D94DF8">
      <w:pPr>
        <w:pStyle w:val="a4"/>
      </w:pPr>
    </w:p>
    <w:p w:rsidR="00A37683" w:rsidRDefault="000C79B0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5020947" cy="3819525"/>
            <wp:effectExtent l="0" t="0" r="8255" b="0"/>
            <wp:docPr id="30" name="Рисунок 30" descr="C:\Users\User\AppData\Local\Microsoft\Windows\INetCache\Content.Word\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DSCN0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96" cy="382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 wp14:anchorId="1B1B7EBA" wp14:editId="08D963D7">
            <wp:extent cx="4981575" cy="4059063"/>
            <wp:effectExtent l="0" t="0" r="0" b="0"/>
            <wp:docPr id="31" name="Рисунок 31" descr="C:\Users\User\AppData\Local\Microsoft\Windows\INetCache\Content.Word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DSCN0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D94DF8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 wp14:anchorId="71926BD2" wp14:editId="193F56D2">
            <wp:extent cx="5050971" cy="3038475"/>
            <wp:effectExtent l="0" t="0" r="0" b="0"/>
            <wp:docPr id="14" name="Рисунок 14" descr="C:\Users\User\AppData\Local\Microsoft\Windows\INetCache\Content.Word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DSCN01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6" cy="30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294DA4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 wp14:anchorId="2DF26FC3" wp14:editId="48B64B87">
            <wp:extent cx="5104227" cy="2838450"/>
            <wp:effectExtent l="0" t="0" r="1270" b="0"/>
            <wp:docPr id="17" name="Рисунок 17" descr="C:\Users\User\AppData\Local\Microsoft\Windows\INetCache\Content.Word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DSCN01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18" cy="28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D94DF8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 wp14:anchorId="10DB302D" wp14:editId="43D3D709">
            <wp:extent cx="5108294" cy="3152775"/>
            <wp:effectExtent l="0" t="0" r="0" b="0"/>
            <wp:docPr id="16" name="Рисунок 16" descr="C:\Users\User\AppData\Local\Microsoft\Windows\INetCache\Content.Word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DSCN01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70" cy="31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Pr="0081784D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Картинки сменяют одна другую. Вот н</w:t>
      </w:r>
      <w:r w:rsidR="006F457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а сцену выходит женщина – </w:t>
      </w:r>
      <w:proofErr w:type="gramStart"/>
      <w:r w:rsidR="006F457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мать,</w:t>
      </w: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:</w:t>
      </w:r>
      <w:proofErr w:type="gramEnd"/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- «Не любят матери вокзалы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За это их не нам судить,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Им надо жизнь начать сначала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И те вокзалы позабыть,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Где рев гудков глушился плачем,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Как будто стоном всей земли,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От слез не оставалось зрячих,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 люди шли на фронт и шли…</w:t>
      </w:r>
    </w:p>
    <w:p w:rsid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В первой части программы, она была посвящена войне и военным событиям, звучали стихи и песни, монологи, сценки. Особенно за душу взяла музыкальная композиция «Зажигайте свечи» - люди встали, и стояли </w:t>
      </w: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lastRenderedPageBreak/>
        <w:t>до окончания композиции. Люди плакали, когда звучала песня «</w:t>
      </w:r>
      <w:r w:rsidR="005856B9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Баллада о матери</w:t>
      </w: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». В зале царило единство. Зрители вместе с участниками, а в программе приняли участие все коллективы художественной самодеятельности СДК, переживали вновь и вновь события военных лет, а </w:t>
      </w:r>
      <w:r w:rsidR="00682B5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потом радовались мирной жизни. </w:t>
      </w:r>
    </w:p>
    <w:p w:rsidR="00294DA4" w:rsidRDefault="00294DA4" w:rsidP="00DC72F2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DC72F2" w:rsidRDefault="00DC72F2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rFonts w:ascii="Times New Roman" w:hAnsi="Times New Roman" w:cs="Times New Roman"/>
          <w:noProof/>
          <w:color w:val="833C0B" w:themeColor="accent2" w:themeShade="80"/>
          <w:sz w:val="28"/>
          <w:szCs w:val="28"/>
          <w:bdr w:val="single" w:sz="24" w:space="0" w:color="C45911" w:themeColor="accent2" w:themeShade="BF"/>
          <w:lang w:eastAsia="ru-RU"/>
        </w:rPr>
        <w:drawing>
          <wp:inline distT="0" distB="0" distL="0" distR="0" wp14:anchorId="3D51F254">
            <wp:extent cx="4838199" cy="3958030"/>
            <wp:effectExtent l="0" t="0" r="63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69" cy="396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683" w:rsidRDefault="00A37683" w:rsidP="00DC72F2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294DA4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836385" cy="3419475"/>
            <wp:effectExtent l="0" t="0" r="2540" b="0"/>
            <wp:docPr id="19" name="Рисунок 19" descr="C:\Users\User\AppData\Local\Microsoft\Windows\INetCache\Content.Word\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DSCN01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63" cy="34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294DA4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>
            <wp:extent cx="4915301" cy="3648075"/>
            <wp:effectExtent l="0" t="0" r="0" b="0"/>
            <wp:docPr id="20" name="Рисунок 20" descr="C:\Users\User\AppData\Local\Microsoft\Windows\INetCache\Content.Word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DSCN01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30" cy="36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C37611" w:rsidRDefault="00C37611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C37611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932045" cy="3935413"/>
            <wp:effectExtent l="0" t="0" r="1905" b="8255"/>
            <wp:docPr id="33" name="Рисунок 33" descr="C:\Users\User\AppData\Local\Microsoft\Windows\INetCache\Content.Word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DSCN01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26" cy="39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11" w:rsidRDefault="00C37611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bookmarkStart w:id="0" w:name="_GoBack"/>
      <w:bookmarkEnd w:id="0"/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 wp14:anchorId="7FD79690" wp14:editId="0CB80422">
            <wp:extent cx="4845050" cy="4267200"/>
            <wp:effectExtent l="0" t="0" r="0" b="0"/>
            <wp:docPr id="21" name="Рисунок 21" descr="C:\Users\User\AppData\Local\Microsoft\Windows\INetCache\Content.Word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DSCN01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49" cy="42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A37683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DC72F2" w:rsidRDefault="00294DA4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810125" cy="4086478"/>
            <wp:effectExtent l="0" t="0" r="0" b="9525"/>
            <wp:docPr id="22" name="Рисунок 22" descr="C:\Users\User\AppData\Local\Microsoft\Windows\INetCache\Content.Word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DSCN01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36" cy="40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F2" w:rsidRDefault="00DC72F2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DC72F2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>
            <wp:extent cx="4810125" cy="3896810"/>
            <wp:effectExtent l="0" t="0" r="0" b="8890"/>
            <wp:docPr id="24" name="Рисунок 24" descr="C:\Users\User\AppData\Local\Microsoft\Windows\INetCache\Content.Word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DSCN01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A37683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A37683" w:rsidRDefault="00DC72F2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drawing>
          <wp:inline distT="0" distB="0" distL="0" distR="0">
            <wp:extent cx="4895602" cy="3695700"/>
            <wp:effectExtent l="0" t="0" r="635" b="0"/>
            <wp:docPr id="25" name="Рисунок 25" descr="C:\Users\User\AppData\Local\Microsoft\Windows\INetCache\Content.Word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DSCN01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63" cy="37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3" w:rsidRDefault="00A37683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294DA4" w:rsidRDefault="00DC72F2" w:rsidP="00A37683">
      <w:pPr>
        <w:pStyle w:val="a4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A37683">
        <w:rPr>
          <w:noProof/>
          <w:bdr w:val="single" w:sz="24" w:space="0" w:color="C45911" w:themeColor="accent2" w:themeShade="BF"/>
          <w:lang w:eastAsia="ru-RU"/>
        </w:rPr>
        <w:lastRenderedPageBreak/>
        <w:drawing>
          <wp:inline distT="0" distB="0" distL="0" distR="0">
            <wp:extent cx="4953000" cy="4099034"/>
            <wp:effectExtent l="0" t="0" r="0" b="0"/>
            <wp:docPr id="26" name="Рисунок 26" descr="C:\Users\User\AppData\Local\Microsoft\Windows\INetCache\Content.Word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DSCN01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81" cy="41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81784D" w:rsidRDefault="00294DA4" w:rsidP="00294DA4">
      <w:pPr>
        <w:pStyle w:val="a4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Зрители, уходя, говорили слова благодарности всем участникам программы, организаторам праздника.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Для людей пожилого возраста было организовано чаепитие. Они общались, пели песни военных лет. Вспоминали военные годы и послевоенное время.</w:t>
      </w:r>
    </w:p>
    <w:p w:rsidR="0081784D" w:rsidRPr="0081784D" w:rsidRDefault="0081784D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1784D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Мы, работники СДК, считаем, что праздник получился. Поставленная цель – подарить людям радость – выполнена. Хочется сказать слова благодарности всем участникам</w:t>
      </w:r>
      <w:r w:rsidR="00682B5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.</w:t>
      </w:r>
    </w:p>
    <w:p w:rsidR="00861AD7" w:rsidRPr="0081784D" w:rsidRDefault="00861AD7" w:rsidP="0081784D">
      <w:pPr>
        <w:pStyle w:val="a4"/>
        <w:ind w:firstLine="709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861AD7" w:rsidRDefault="00861AD7" w:rsidP="00861AD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sectPr w:rsidR="00861AD7" w:rsidSect="000B489C">
      <w:pgSz w:w="11906" w:h="16838"/>
      <w:pgMar w:top="1134" w:right="1418" w:bottom="1134" w:left="1418" w:header="709" w:footer="709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AE"/>
    <w:rsid w:val="000B489C"/>
    <w:rsid w:val="000C79B0"/>
    <w:rsid w:val="00294DA4"/>
    <w:rsid w:val="005856B9"/>
    <w:rsid w:val="00682B50"/>
    <w:rsid w:val="006C7FC4"/>
    <w:rsid w:val="006F4578"/>
    <w:rsid w:val="0081784D"/>
    <w:rsid w:val="00860C93"/>
    <w:rsid w:val="00861AD7"/>
    <w:rsid w:val="0097183A"/>
    <w:rsid w:val="009B61A5"/>
    <w:rsid w:val="00A37683"/>
    <w:rsid w:val="00C37611"/>
    <w:rsid w:val="00D12A18"/>
    <w:rsid w:val="00D94DF8"/>
    <w:rsid w:val="00DC46AE"/>
    <w:rsid w:val="00DC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A3520"/>
  <w15:chartTrackingRefBased/>
  <w15:docId w15:val="{0AF286B3-F56E-4BDD-892C-B67BA4F5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0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0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BE3CD-DAF9-4545-801B-BC1629AB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15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2018-05-15T04:20:00Z</dcterms:created>
  <dcterms:modified xsi:type="dcterms:W3CDTF">2018-05-15T07:23:00Z</dcterms:modified>
</cp:coreProperties>
</file>